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1A9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D150412" wp14:editId="5A4A275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03A3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7B711F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62E7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166F1" w14:textId="648D221F" w:rsidR="00000000" w:rsidRDefault="00492436">
            <w:pPr>
              <w:rPr>
                <w:rFonts w:eastAsia="Times New Roman"/>
              </w:rPr>
            </w:pPr>
            <w:r>
              <w:rPr>
                <w:rStyle w:val="Forte"/>
              </w:rPr>
              <w:t>25/06/2025</w:t>
            </w:r>
          </w:p>
        </w:tc>
      </w:tr>
    </w:tbl>
    <w:p w14:paraId="7539894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B541A0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47718B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7FB2734" w14:textId="77777777" w:rsidR="00000000" w:rsidRDefault="00000000">
      <w:pPr>
        <w:pStyle w:val="NormalWeb"/>
      </w:pPr>
      <w:r>
        <w:rPr>
          <w:rStyle w:val="Forte"/>
        </w:rPr>
        <w:t>ESCOLA TÉCNICA ESTADUAL MANDAQUI – SÃO PAULO</w:t>
      </w:r>
    </w:p>
    <w:p w14:paraId="491BB4C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587CD0F" w14:textId="6548CD43" w:rsidR="00000000" w:rsidRDefault="00000000">
      <w:pPr>
        <w:pStyle w:val="NormalWeb"/>
      </w:pPr>
      <w:r>
        <w:rPr>
          <w:rStyle w:val="Forte"/>
        </w:rPr>
        <w:t>EDITAL Nº 247/06/2025 – PROCESSO Nº 136.00006162/2025–09</w:t>
      </w:r>
    </w:p>
    <w:p w14:paraId="0B4E4688" w14:textId="11AFF486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4F482CE" w14:textId="77777777" w:rsidR="00000000" w:rsidRDefault="00000000" w:rsidP="002C5DC8">
      <w:pPr>
        <w:pStyle w:val="NormalWeb"/>
        <w:jc w:val="both"/>
      </w:pPr>
      <w:r>
        <w:t>O Diretor da ESCOLA TÉCNICA ESTADUAL MANDAQUI,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34B09E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A2E09CF" w14:textId="1E4B8E40" w:rsidR="00000000" w:rsidRDefault="00000000">
      <w:pPr>
        <w:pStyle w:val="NormalWeb"/>
      </w:pPr>
      <w:r>
        <w:t>527 – INFORMÁTICA APLICADA À CONSTRUÇÃO CIVIL</w:t>
      </w:r>
      <w:r w:rsidR="002C5DC8">
        <w:t xml:space="preserve"> </w:t>
      </w:r>
      <w:r>
        <w:t>(EDIFICAÇÕES)</w:t>
      </w:r>
    </w:p>
    <w:p w14:paraId="230CD57A" w14:textId="47658EB6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3E666FE7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BD44F4A" w14:textId="4FD33C12" w:rsidR="00000000" w:rsidRPr="002C5DC8" w:rsidRDefault="00000000" w:rsidP="002C5DC8">
      <w:pPr>
        <w:rPr>
          <w:rFonts w:eastAsia="Times New Roman"/>
        </w:rPr>
      </w:pPr>
      <w:r>
        <w:rPr>
          <w:rFonts w:eastAsia="Times New Roman"/>
        </w:rPr>
        <w:lastRenderedPageBreak/>
        <w:t>2/WILLIAN RODRIGUES DE SOUZA/352635861/31462193870</w:t>
      </w:r>
      <w:r>
        <w:rPr>
          <w:rFonts w:eastAsia="Times New Roman"/>
        </w:rPr>
        <w:br/>
        <w:t>3/WAGNER JOSÉ DOS SANTOS/293882125/27710065880</w:t>
      </w:r>
      <w:r>
        <w:rPr>
          <w:rFonts w:eastAsia="Times New Roman"/>
        </w:rPr>
        <w:br/>
        <w:t>12/VICTOR DE ALMEIDA FILGUEIRA/437187263/35793719830</w:t>
      </w:r>
      <w:r>
        <w:t> </w:t>
      </w:r>
    </w:p>
    <w:p w14:paraId="7AF2AC69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ACD32E0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D25A998" w14:textId="77777777" w:rsidR="00000000" w:rsidRDefault="00000000">
      <w:pPr>
        <w:pStyle w:val="NormalWeb"/>
      </w:pPr>
      <w:r>
        <w:t xml:space="preserve">3 / WAGNER JOSÉ DOS SANTOS / 293882125 / 27710065880 / 29,00; </w:t>
      </w:r>
      <w:r>
        <w:br/>
        <w:t xml:space="preserve">13 / JESNER MARCOS ESCANDOLHERO / 25034645 / 54356440110 / 21,88; </w:t>
      </w:r>
      <w:r>
        <w:br/>
        <w:t xml:space="preserve">1 / ISABELA CASSIA DOMINICAL PARRA / 36635549–1 / 33028226855 / 20,50; </w:t>
      </w:r>
      <w:r>
        <w:br/>
        <w:t xml:space="preserve">9 / MÔNICA MITIE NARAWA / 13.874.636–9 / 10861055837 / 20,00; </w:t>
      </w:r>
      <w:r>
        <w:br/>
        <w:t xml:space="preserve">10 / ELAYNE RODRIGUES DE MATOS / 30898262–9 / 29137702823 / 17,00; </w:t>
      </w:r>
      <w:r>
        <w:br/>
        <w:t xml:space="preserve">4 / GIOVANNI AZIZ YOUSSEF SOFIA / 52.576.408–2 / 45928712863 / 11,88; </w:t>
      </w:r>
      <w:r>
        <w:br/>
        <w:t xml:space="preserve">2 / WILLIAN RODRIGUES DE SOUZA / 352635861 / 31462193870 / 11,40; </w:t>
      </w:r>
      <w:r>
        <w:br/>
        <w:t xml:space="preserve">12 / VICTOR DE ALMEIDA FILGUEIRA / 437187263 / 35793719830 / 8,00; </w:t>
      </w:r>
      <w:r>
        <w:br/>
        <w:t xml:space="preserve">7 / DANIELA DOS SANTOS DA MATA GOMES / 257691295 / 12245045777 / 4,25; </w:t>
      </w:r>
    </w:p>
    <w:p w14:paraId="68E80D79" w14:textId="77777777" w:rsidR="00000000" w:rsidRDefault="00000000">
      <w:pPr>
        <w:pStyle w:val="NormalWeb"/>
      </w:pPr>
      <w:r>
        <w:t> </w:t>
      </w:r>
    </w:p>
    <w:p w14:paraId="2959D252" w14:textId="77777777" w:rsidR="00000000" w:rsidRDefault="00000000">
      <w:pPr>
        <w:pStyle w:val="NormalWeb"/>
      </w:pPr>
      <w:r>
        <w:t>A Prova de Métodos Pedagógicos será realizada na:</w:t>
      </w:r>
    </w:p>
    <w:p w14:paraId="75E654D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MANDAQUI</w:t>
      </w:r>
    </w:p>
    <w:p w14:paraId="205115F8" w14:textId="77777777" w:rsidR="00000000" w:rsidRDefault="00000000">
      <w:pPr>
        <w:pStyle w:val="NormalWeb"/>
      </w:pPr>
      <w:r>
        <w:rPr>
          <w:rStyle w:val="Forte"/>
        </w:rPr>
        <w:t xml:space="preserve">ENDEREÇO: R. DR. LUÍS LUSTOSA DA SILVA Nº 303 </w:t>
      </w:r>
      <w:r>
        <w:rPr>
          <w:b/>
          <w:bCs/>
        </w:rPr>
        <w:br/>
      </w:r>
      <w:r>
        <w:rPr>
          <w:rStyle w:val="Forte"/>
        </w:rPr>
        <w:t>BAIRRO: SANTANA – CEP: 02406–040 – CIDADE: SÃO PAULO – SP</w:t>
      </w:r>
    </w:p>
    <w:p w14:paraId="61C4938C" w14:textId="77777777" w:rsidR="00000000" w:rsidRDefault="00000000">
      <w:pPr>
        <w:pStyle w:val="NormalWeb"/>
      </w:pPr>
      <w:r>
        <w:t> </w:t>
      </w:r>
    </w:p>
    <w:p w14:paraId="4D5D548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31/07/2025</w:t>
      </w:r>
    </w:p>
    <w:p w14:paraId="107F88E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15:00h</w:t>
      </w:r>
    </w:p>
    <w:p w14:paraId="07B37D3B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0BD7F137" w14:textId="77777777" w:rsidR="00000000" w:rsidRDefault="00000000">
      <w:pPr>
        <w:pStyle w:val="NormalWeb"/>
      </w:pPr>
      <w:r>
        <w:t> </w:t>
      </w:r>
    </w:p>
    <w:p w14:paraId="764D87F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7662FC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642BFE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Desenho Auxiliado por Computador – Sistema CAD: * Sistema de Coordenadas Cartesianas; * Funções do Mouse e Teclado; * Formatação (Unidades, Ponto, Texto, Limites, Cotas);</w:t>
      </w:r>
    </w:p>
    <w:p w14:paraId="09C9C58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2 – Criação e Edição de Planilha Eletrônica: * Criação e Formatação; * Fórmulas Básicas; * Orçamentos; * Gráficos;</w:t>
      </w:r>
    </w:p>
    <w:p w14:paraId="1CAAE0F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 Criação e Edição de Apresentação Eletrônica: * Formatação: – Slide; – Texto; – Parágrafo; – Desenho;</w:t>
      </w:r>
    </w:p>
    <w:p w14:paraId="628574A4" w14:textId="77777777" w:rsidR="00000000" w:rsidRDefault="00000000">
      <w:pPr>
        <w:pStyle w:val="NormalWeb"/>
      </w:pPr>
      <w:r>
        <w:t> </w:t>
      </w:r>
    </w:p>
    <w:p w14:paraId="34D89CA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4FEB424" w14:textId="77777777" w:rsidR="00000000" w:rsidRDefault="00000000" w:rsidP="002C5DC8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A51C47C" w14:textId="77777777" w:rsidR="00000000" w:rsidRDefault="00000000" w:rsidP="002C5DC8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DEBA92E" w14:textId="77777777" w:rsidR="00000000" w:rsidRDefault="00000000" w:rsidP="002C5DC8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32D54A5" w14:textId="6A017B2D" w:rsidR="00D8517E" w:rsidRDefault="00D8517E">
      <w:pPr>
        <w:pStyle w:val="NormalWeb"/>
      </w:pPr>
    </w:p>
    <w:sectPr w:rsidR="00D85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C8"/>
    <w:rsid w:val="002C5DC8"/>
    <w:rsid w:val="00492436"/>
    <w:rsid w:val="009D4A87"/>
    <w:rsid w:val="00D8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758D2"/>
  <w15:chartTrackingRefBased/>
  <w15:docId w15:val="{17DCB4C9-9F63-4320-88C2-6FA5C885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2025-06-24T12:58:00Z</dcterms:created>
  <dcterms:modified xsi:type="dcterms:W3CDTF">2025-06-24T12:59:00Z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2025-06-24T12:59:21Z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78ed9ca2-75a0-4d71-b502-4e2e9252dad2</vt:lpwstr>
  </property>
  <property fmtid="{D5CDD505-2E9C-101B-9397-08002B2CF9AE}" pid="8" name="MSIP_Label_ff380b4d-8a71-4241-982c-3816ad3ce8fc_ContentBits">
    <vt:lpwstr>0</vt:lpwstr>
  </property>
</Properties>
</file>